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关于Absolute公司防盗追踪软件安全风险的提示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一、风险概述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近日</w:t>
      </w:r>
      <w:r>
        <w:rPr>
          <w:rFonts w:hint="default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有技术爱好者反映</w:t>
      </w:r>
      <w:r>
        <w:rPr>
          <w:rFonts w:hint="default" w:ascii="仿宋_GB2312" w:hAnsi="仿宋_GB2312" w:eastAsia="仿宋_GB2312" w:cs="仿宋_GB2312"/>
          <w:sz w:val="32"/>
          <w:szCs w:val="32"/>
        </w:rPr>
        <w:t>其计算机主板BIOS中预置了一款由</w:t>
      </w:r>
      <w:r>
        <w:rPr>
          <w:rFonts w:hint="eastAsia" w:ascii="仿宋_GB2312" w:hAnsi="仿宋_GB2312" w:eastAsia="仿宋_GB2312" w:cs="仿宋_GB2312"/>
          <w:sz w:val="32"/>
          <w:szCs w:val="32"/>
        </w:rPr>
        <w:t>Absolute公司开发</w:t>
      </w:r>
      <w:r>
        <w:rPr>
          <w:rFonts w:hint="default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防盗追踪软件Computrace</w:t>
      </w:r>
      <w:r>
        <w:rPr>
          <w:rFonts w:hint="default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计算机</w:t>
      </w:r>
      <w:r>
        <w:rPr>
          <w:rFonts w:hint="default" w:ascii="仿宋_GB2312" w:hAnsi="仿宋_GB2312" w:eastAsia="仿宋_GB2312" w:cs="仿宋_GB2312"/>
          <w:sz w:val="32"/>
          <w:szCs w:val="32"/>
        </w:rPr>
        <w:t>启动后，操作系统即隐蔽安装该软件，经常</w:t>
      </w:r>
      <w:r>
        <w:rPr>
          <w:rFonts w:hint="eastAsia" w:ascii="仿宋_GB2312" w:hAnsi="仿宋_GB2312" w:eastAsia="仿宋_GB2312" w:cs="仿宋_GB2312"/>
          <w:sz w:val="32"/>
          <w:szCs w:val="32"/>
        </w:rPr>
        <w:t>向境外传输不明数据</w:t>
      </w:r>
      <w:r>
        <w:rPr>
          <w:rFonts w:hint="default" w:ascii="仿宋_GB2312" w:hAnsi="仿宋_GB2312" w:eastAsia="仿宋_GB2312" w:cs="仿宋_GB2312"/>
          <w:sz w:val="32"/>
          <w:szCs w:val="32"/>
        </w:rPr>
        <w:t>；该软件可远程获取计算机中用户文件、控制用户系统、监控用户行为，甚至可在未经授权的情况下自动下载安装未知功能的程序，具有很大的安全隐患。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经专家分析发现，</w:t>
      </w:r>
      <w:r>
        <w:rPr>
          <w:rFonts w:hint="eastAsia" w:ascii="仿宋_GB2312" w:hAnsi="仿宋_GB2312" w:eastAsia="仿宋_GB2312" w:cs="仿宋_GB2312"/>
          <w:sz w:val="32"/>
          <w:szCs w:val="32"/>
        </w:rPr>
        <w:t>Computrace</w:t>
      </w:r>
      <w:r>
        <w:rPr>
          <w:rFonts w:hint="default" w:ascii="仿宋_GB2312" w:hAnsi="仿宋_GB2312" w:eastAsia="仿宋_GB2312" w:cs="仿宋_GB2312"/>
          <w:sz w:val="32"/>
          <w:szCs w:val="32"/>
        </w:rPr>
        <w:t>软件预置固化在多款型号计算机BIOS芯片中，软件</w:t>
      </w:r>
      <w:r>
        <w:rPr>
          <w:rFonts w:hint="eastAsia" w:ascii="仿宋_GB2312" w:hAnsi="仿宋_GB2312" w:eastAsia="仿宋_GB2312" w:cs="仿宋_GB2312"/>
          <w:sz w:val="32"/>
          <w:szCs w:val="32"/>
        </w:rPr>
        <w:t>所使用的网络协议能够提供基础的远程代码执行功能</w:t>
      </w:r>
      <w:r>
        <w:rPr>
          <w:rFonts w:hint="default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不需要远程服务器使用任何加密措施或认证，且该远程控制功能随开机启动，常驻于用户电脑，安全风险</w:t>
      </w:r>
      <w:r>
        <w:rPr>
          <w:rFonts w:hint="default" w:ascii="仿宋_GB2312" w:hAnsi="仿宋_GB2312" w:eastAsia="仿宋_GB2312" w:cs="仿宋_GB2312"/>
          <w:sz w:val="32"/>
          <w:szCs w:val="32"/>
        </w:rPr>
        <w:t>较大。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二、影响范围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联想、戴尔、苹果、微软、惠普、富士、东芝、松下、三星、华硕、宏基等厂商部分便携式计算机、台式机、工作站。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处置</w:t>
      </w:r>
      <w:r>
        <w:rPr>
          <w:rFonts w:hint="default" w:ascii="黑体" w:hAnsi="黑体" w:eastAsia="黑体" w:cs="黑体"/>
          <w:sz w:val="32"/>
          <w:szCs w:val="32"/>
        </w:rPr>
        <w:t>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请及时要求有关单位对使用的</w:t>
      </w:r>
      <w:r>
        <w:rPr>
          <w:rFonts w:hint="default" w:ascii="仿宋_GB2312" w:hAnsi="仿宋_GB2312" w:eastAsia="仿宋_GB2312" w:cs="仿宋_GB2312"/>
          <w:sz w:val="32"/>
          <w:szCs w:val="32"/>
        </w:rPr>
        <w:t>计算机进行排查，发现预置Absolute公司软件的，请根据业务重要性等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</w:rPr>
        <w:t>妥善处置，方法请参考附件。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rFonts w:hint="default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Absolute防盗追踪软件</w:t>
      </w:r>
      <w:r>
        <w:rPr>
          <w:rFonts w:hint="default" w:ascii="方正小标宋_GBK" w:hAnsi="方正小标宋_GBK" w:eastAsia="方正小标宋_GBK" w:cs="方正小标宋_GBK"/>
          <w:sz w:val="36"/>
          <w:szCs w:val="36"/>
        </w:rPr>
        <w:t>排查与处置方法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一、排查是否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联想品牌计算机请进入BIOS“Security”菜单，查找是否有“Anti-Theft”子项，即如下图所示。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4009390" cy="2322195"/>
            <wp:effectExtent l="0" t="0" r="10160" b="190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rcRect l="5160" t="9432" r="15784" b="9173"/>
                    <a:stretch>
                      <a:fillRect/>
                    </a:stretch>
                  </pic:blipFill>
                  <pic:spPr>
                    <a:xfrm>
                      <a:off x="0" y="0"/>
                      <a:ext cx="400939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如有“Anti-Theft”子项，进入后可发现</w:t>
      </w:r>
      <w:r>
        <w:rPr>
          <w:rFonts w:hint="eastAsia" w:ascii="仿宋_GB2312" w:hAnsi="仿宋_GB2312" w:eastAsia="仿宋_GB2312" w:cs="仿宋_GB2312"/>
          <w:sz w:val="32"/>
          <w:szCs w:val="32"/>
        </w:rPr>
        <w:t>Absolute</w:t>
      </w:r>
      <w:r>
        <w:rPr>
          <w:rFonts w:hint="default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防盗追踪软件Computrace</w:t>
      </w:r>
      <w:r>
        <w:rPr>
          <w:rFonts w:hint="default" w:ascii="仿宋_GB2312" w:hAnsi="仿宋_GB2312" w:eastAsia="仿宋_GB2312" w:cs="仿宋_GB2312"/>
          <w:sz w:val="32"/>
          <w:szCs w:val="32"/>
        </w:rPr>
        <w:t>，即说明存在该软件。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3958590" cy="2569845"/>
            <wp:effectExtent l="0" t="0" r="3810" b="1905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/>
                    <a:srcRect l="3630" t="12552" r="28995" b="9713"/>
                    <a:stretch>
                      <a:fillRect/>
                    </a:stretch>
                  </pic:blipFill>
                  <pic:spPr>
                    <a:xfrm>
                      <a:off x="0" y="0"/>
                      <a:ext cx="3958590" cy="256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其他品牌请在BIOS菜单中逐一筛查。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二、处置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方法1：更换主板或升级BIOS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升级方法请联系计算机生产商咨询。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方法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</w:rPr>
        <w:t>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：禁止该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</w:rPr>
        <w:t>软件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运行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第一步：</w:t>
      </w:r>
      <w:r>
        <w:rPr>
          <w:rFonts w:hint="eastAsia" w:ascii="仿宋_GB2312" w:hAnsi="仿宋_GB2312" w:eastAsia="仿宋_GB2312" w:cs="仿宋_GB2312"/>
          <w:sz w:val="32"/>
          <w:szCs w:val="32"/>
        </w:rPr>
        <w:t>打开注册表编辑器</w:t>
      </w:r>
      <w:r>
        <w:rPr>
          <w:rFonts w:hint="default" w:ascii="仿宋_GB2312" w:hAnsi="仿宋_GB2312" w:eastAsia="仿宋_GB2312" w:cs="仿宋_GB2312"/>
          <w:sz w:val="32"/>
          <w:szCs w:val="32"/>
        </w:rPr>
        <w:t>，请</w:t>
      </w:r>
      <w:r>
        <w:rPr>
          <w:rFonts w:hint="eastAsia" w:ascii="仿宋_GB2312" w:hAnsi="仿宋_GB2312" w:eastAsia="仿宋_GB2312" w:cs="仿宋_GB2312"/>
          <w:sz w:val="32"/>
          <w:szCs w:val="32"/>
        </w:rPr>
        <w:t>定位到</w:t>
      </w:r>
      <w:r>
        <w:rPr>
          <w:rFonts w:hint="default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HKEY_LOCAL_MACHINE\SYSTEM\CurrentControlSet\Control\Session Manager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将右边的 BootExecute 键值</w:t>
      </w:r>
      <w:r>
        <w:rPr>
          <w:rFonts w:hint="default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系统默认为autocheck autochk *</w:t>
      </w:r>
      <w:r>
        <w:rPr>
          <w:rFonts w:hint="default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备份后删除掉</w:t>
      </w:r>
      <w:r>
        <w:rPr>
          <w:rFonts w:hint="default" w:ascii="仿宋_GB2312" w:hAnsi="仿宋_GB2312" w:eastAsia="仿宋_GB2312" w:cs="仿宋_GB2312"/>
          <w:sz w:val="32"/>
          <w:szCs w:val="32"/>
        </w:rPr>
        <w:t>，阻止</w:t>
      </w:r>
      <w:r>
        <w:rPr>
          <w:rFonts w:hint="eastAsia" w:ascii="仿宋_GB2312" w:hAnsi="仿宋_GB2312" w:eastAsia="仿宋_GB2312" w:cs="仿宋_GB2312"/>
          <w:sz w:val="32"/>
          <w:szCs w:val="32"/>
        </w:rPr>
        <w:t>该程序自动再启动后续进程</w:t>
      </w:r>
      <w:r>
        <w:rPr>
          <w:rFonts w:hint="default" w:ascii="仿宋_GB2312" w:hAnsi="仿宋_GB2312" w:eastAsia="仿宋_GB2312" w:cs="仿宋_GB2312"/>
          <w:sz w:val="32"/>
          <w:szCs w:val="32"/>
        </w:rPr>
        <w:t>。</w:t>
      </w:r>
    </w:p>
    <w:p>
      <w:r>
        <w:drawing>
          <wp:inline distT="0" distB="0" distL="114300" distR="114300">
            <wp:extent cx="5557520" cy="2954020"/>
            <wp:effectExtent l="0" t="0" r="5080" b="177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7520" cy="2954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第二步：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在任务管理器中结束相关进程，删除System32目录下的文件rpcnet.exe</w:t>
      </w:r>
      <w:r>
        <w:rPr>
          <w:rFonts w:hint="default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rpcnetp.exe</w:t>
      </w:r>
      <w:r>
        <w:rPr>
          <w:rFonts w:hint="default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rpcnet.dll</w:t>
      </w:r>
      <w:r>
        <w:rPr>
          <w:rFonts w:hint="default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rpcnetp.dll</w:t>
      </w:r>
      <w:r>
        <w:rPr>
          <w:rFonts w:hint="default" w:ascii="仿宋_GB2312" w:hAnsi="仿宋_GB2312" w:eastAsia="仿宋_GB2312" w:cs="仿宋_GB2312"/>
          <w:sz w:val="32"/>
          <w:szCs w:val="32"/>
        </w:rPr>
        <w:t>，此时切勿</w:t>
      </w:r>
      <w:r>
        <w:rPr>
          <w:rFonts w:hint="eastAsia" w:ascii="仿宋_GB2312" w:hAnsi="仿宋_GB2312" w:eastAsia="仿宋_GB2312" w:cs="仿宋_GB2312"/>
          <w:sz w:val="32"/>
          <w:szCs w:val="32"/>
        </w:rPr>
        <w:t>重新启动Windows</w:t>
      </w:r>
      <w:r>
        <w:rPr>
          <w:rFonts w:hint="default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第三步：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在System32目录下</w:t>
      </w:r>
      <w:r>
        <w:rPr>
          <w:rFonts w:hint="default" w:ascii="仿宋_GB2312" w:hAnsi="仿宋_GB2312" w:eastAsia="仿宋_GB2312" w:cs="仿宋_GB2312"/>
          <w:sz w:val="32"/>
          <w:szCs w:val="32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新建以上四个文件，文件内容为空</w:t>
      </w:r>
      <w:r>
        <w:rPr>
          <w:rFonts w:hint="default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为每个文件执行如下操作：右键单击，打开属性页，切换到“安全”选项卡，为列出的每个用户或组（包括SYSTEM）设置</w:t>
      </w:r>
      <w:r>
        <w:rPr>
          <w:rFonts w:hint="default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拒绝</w:t>
      </w:r>
      <w:r>
        <w:rPr>
          <w:rFonts w:hint="default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完全控制</w:t>
      </w:r>
      <w:r>
        <w:rPr>
          <w:rFonts w:hint="default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</w:rPr>
        <w:t>方法3：禁止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该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</w:rPr>
        <w:t>软件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访问网络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修改host</w:t>
      </w:r>
      <w:r>
        <w:rPr>
          <w:rFonts w:hint="default" w:ascii="仿宋_GB2312" w:hAnsi="仿宋_GB2312" w:eastAsia="仿宋_GB2312" w:cs="仿宋_GB2312"/>
          <w:sz w:val="32"/>
          <w:szCs w:val="32"/>
        </w:rPr>
        <w:t>文件，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default" w:ascii="仿宋_GB2312" w:hAnsi="仿宋_GB2312" w:eastAsia="仿宋_GB2312" w:cs="仿宋_GB2312"/>
          <w:sz w:val="32"/>
          <w:szCs w:val="32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域名设置为禁止访问</w:t>
      </w:r>
      <w:r>
        <w:rPr>
          <w:rFonts w:hint="default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记事本打开C:\Windows\System32\drivers\etc\hosts文件</w:t>
      </w:r>
      <w:r>
        <w:rPr>
          <w:rFonts w:hint="default" w:ascii="仿宋_GB2312" w:hAnsi="仿宋_GB2312" w:eastAsia="仿宋_GB2312" w:cs="仿宋_GB2312"/>
          <w:sz w:val="32"/>
          <w:szCs w:val="32"/>
        </w:rPr>
        <w:t>，末行输入以下信息后保存。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127.0.0.1       search.namequery.com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127.0.0.1       search.namequery.com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127.0.0.1       search2.namequery.com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127.0.0.1       search64.namequery.com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127.0.0.1       search.us.namequery.com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127.0.0.1       bh.namequery.com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127.0.0.1       namequery.nettrace.co.za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127.0.0.1       m229.absolute.com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在防火墙软件中设置将rpcnet.exe</w:t>
      </w:r>
      <w:r>
        <w:rPr>
          <w:rFonts w:hint="default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rpcnetp.exe  禁止访问网络</w:t>
      </w:r>
      <w:r>
        <w:rPr>
          <w:rFonts w:hint="default" w:ascii="仿宋_GB2312" w:hAnsi="仿宋_GB2312" w:eastAsia="仿宋_GB2312" w:cs="仿宋_GB2312"/>
          <w:sz w:val="32"/>
          <w:szCs w:val="32"/>
        </w:rPr>
        <w:t>。</w:t>
      </w:r>
    </w:p>
    <w:sectPr>
      <w:pgSz w:w="11850" w:h="16783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B9E4E"/>
    <w:multiLevelType w:val="singleLevel"/>
    <w:tmpl w:val="177B9E4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F5D95"/>
    <w:rsid w:val="21EF17EC"/>
    <w:rsid w:val="249579A4"/>
    <w:rsid w:val="25DE3187"/>
    <w:rsid w:val="34CB6F79"/>
    <w:rsid w:val="367FF70D"/>
    <w:rsid w:val="377CDAD6"/>
    <w:rsid w:val="3B7BF6C6"/>
    <w:rsid w:val="3BF76B75"/>
    <w:rsid w:val="3FCCA697"/>
    <w:rsid w:val="41DA2D42"/>
    <w:rsid w:val="42778F6D"/>
    <w:rsid w:val="49DF08E5"/>
    <w:rsid w:val="4C300A7B"/>
    <w:rsid w:val="506E37E7"/>
    <w:rsid w:val="57D7D8C3"/>
    <w:rsid w:val="5FE7692C"/>
    <w:rsid w:val="5FEF8FD6"/>
    <w:rsid w:val="6DF78CB7"/>
    <w:rsid w:val="6FFF3D6B"/>
    <w:rsid w:val="75FDA035"/>
    <w:rsid w:val="77DEC9DA"/>
    <w:rsid w:val="77E9786B"/>
    <w:rsid w:val="79BE9040"/>
    <w:rsid w:val="79FDD140"/>
    <w:rsid w:val="7D7BB638"/>
    <w:rsid w:val="7DF6D8A2"/>
    <w:rsid w:val="7EBFCF4E"/>
    <w:rsid w:val="7EFF4929"/>
    <w:rsid w:val="7FBD34CF"/>
    <w:rsid w:val="7FEE3557"/>
    <w:rsid w:val="AF5496D6"/>
    <w:rsid w:val="B5EE7C0B"/>
    <w:rsid w:val="B64FA298"/>
    <w:rsid w:val="B6BF8FED"/>
    <w:rsid w:val="BA7B23C6"/>
    <w:rsid w:val="BF76B92A"/>
    <w:rsid w:val="D3EFB627"/>
    <w:rsid w:val="DDB812B5"/>
    <w:rsid w:val="DEC6EC12"/>
    <w:rsid w:val="DEFA0E6E"/>
    <w:rsid w:val="DEFEDF00"/>
    <w:rsid w:val="E3F496EE"/>
    <w:rsid w:val="ECE5A0C1"/>
    <w:rsid w:val="EF42772B"/>
    <w:rsid w:val="EFCF1366"/>
    <w:rsid w:val="F3FE3717"/>
    <w:rsid w:val="F9BFB210"/>
    <w:rsid w:val="FA4B7D36"/>
    <w:rsid w:val="FBFD6755"/>
    <w:rsid w:val="FC57337B"/>
    <w:rsid w:val="FCAC9F28"/>
    <w:rsid w:val="FCC6E52A"/>
    <w:rsid w:val="FF7B5DAD"/>
    <w:rsid w:val="FFA334BA"/>
    <w:rsid w:val="FFD32FA9"/>
    <w:rsid w:val="FFEB3DA3"/>
    <w:rsid w:val="FFFF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pc61</dc:creator>
  <cp:lastModifiedBy>pc61</cp:lastModifiedBy>
  <cp:lastPrinted>2019-05-29T10:41:00Z</cp:lastPrinted>
  <dcterms:modified xsi:type="dcterms:W3CDTF">2019-05-29T10:03:49Z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